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775E0" w14:textId="35A056CB" w:rsidR="00466362" w:rsidRPr="00705E03" w:rsidRDefault="00466362" w:rsidP="00E07E6F">
      <w:pPr>
        <w:rPr>
          <w:rFonts w:cstheme="minorHAnsi"/>
          <w:b/>
          <w:bCs/>
          <w:color w:val="FF0000"/>
          <w:sz w:val="22"/>
          <w:szCs w:val="22"/>
        </w:rPr>
      </w:pPr>
      <w:r w:rsidRPr="00705E03">
        <w:rPr>
          <w:rFonts w:cstheme="minorHAnsi"/>
          <w:b/>
          <w:bCs/>
          <w:sz w:val="22"/>
          <w:szCs w:val="22"/>
        </w:rPr>
        <w:t>Analysis protocol:</w:t>
      </w:r>
    </w:p>
    <w:p w14:paraId="38EEABB7" w14:textId="195CE63C" w:rsidR="00F3362A" w:rsidRPr="00705E03" w:rsidRDefault="00DA0FC8" w:rsidP="00E07E6F">
      <w:pPr>
        <w:rPr>
          <w:rFonts w:cstheme="minorHAnsi"/>
          <w:sz w:val="22"/>
          <w:szCs w:val="22"/>
        </w:rPr>
      </w:pPr>
      <w:r w:rsidRPr="00705E03">
        <w:rPr>
          <w:rFonts w:cstheme="minorHAnsi"/>
          <w:i/>
          <w:iCs/>
          <w:sz w:val="22"/>
          <w:szCs w:val="22"/>
        </w:rPr>
        <w:t>Instrument</w:t>
      </w:r>
      <w:r w:rsidRPr="00705E03">
        <w:rPr>
          <w:rFonts w:cstheme="minorHAnsi"/>
          <w:sz w:val="22"/>
          <w:szCs w:val="22"/>
        </w:rPr>
        <w:t xml:space="preserve"> – </w:t>
      </w:r>
      <w:r w:rsidR="005C247D" w:rsidRPr="00705E03">
        <w:rPr>
          <w:rFonts w:cstheme="minorHAnsi"/>
          <w:sz w:val="22"/>
          <w:szCs w:val="22"/>
        </w:rPr>
        <w:t>Metabolites were analyzed by NMR spectroscopy using a 600 MHz AVANCE III HD instrument (Bruker) equipped with a 5-mm TCI cryoprobe</w:t>
      </w:r>
      <w:r w:rsidR="0085750D" w:rsidRPr="00705E03">
        <w:rPr>
          <w:rFonts w:cstheme="minorHAnsi"/>
          <w:sz w:val="22"/>
          <w:szCs w:val="22"/>
        </w:rPr>
        <w:t>.</w:t>
      </w:r>
    </w:p>
    <w:p w14:paraId="7CC63BF8" w14:textId="77777777" w:rsidR="0066684D" w:rsidRPr="00705E03" w:rsidRDefault="0066684D" w:rsidP="00E07E6F">
      <w:pPr>
        <w:rPr>
          <w:rFonts w:cstheme="minorHAnsi"/>
          <w:sz w:val="22"/>
          <w:szCs w:val="22"/>
        </w:rPr>
      </w:pPr>
    </w:p>
    <w:p w14:paraId="7F18DF49" w14:textId="70F86BE9" w:rsidR="00122A24" w:rsidRPr="00705E03" w:rsidRDefault="00221632" w:rsidP="00E07E6F">
      <w:pPr>
        <w:rPr>
          <w:rFonts w:cstheme="minorHAnsi"/>
          <w:sz w:val="22"/>
          <w:szCs w:val="22"/>
        </w:rPr>
      </w:pPr>
      <w:r w:rsidRPr="00705E03">
        <w:rPr>
          <w:rFonts w:cstheme="minorHAnsi"/>
          <w:i/>
          <w:iCs/>
          <w:sz w:val="22"/>
          <w:szCs w:val="22"/>
        </w:rPr>
        <w:t>Data a</w:t>
      </w:r>
      <w:r w:rsidR="0002358B" w:rsidRPr="00705E03">
        <w:rPr>
          <w:rFonts w:cstheme="minorHAnsi"/>
          <w:i/>
          <w:iCs/>
          <w:sz w:val="22"/>
          <w:szCs w:val="22"/>
        </w:rPr>
        <w:t>cquisition</w:t>
      </w:r>
      <w:r w:rsidR="00385800" w:rsidRPr="00705E03">
        <w:rPr>
          <w:rFonts w:cstheme="minorHAnsi"/>
          <w:sz w:val="22"/>
          <w:szCs w:val="22"/>
        </w:rPr>
        <w:t>–</w:t>
      </w:r>
      <w:r w:rsidR="0002358B" w:rsidRPr="00705E03">
        <w:rPr>
          <w:rFonts w:cstheme="minorHAnsi"/>
          <w:sz w:val="22"/>
          <w:szCs w:val="22"/>
        </w:rPr>
        <w:t xml:space="preserve"> </w:t>
      </w:r>
      <w:r w:rsidR="00285937" w:rsidRPr="00705E03">
        <w:rPr>
          <w:rFonts w:cstheme="minorHAnsi"/>
          <w:sz w:val="22"/>
          <w:szCs w:val="22"/>
        </w:rPr>
        <w:t xml:space="preserve">Bruker’s default pulse programs </w:t>
      </w:r>
      <w:r w:rsidR="005C247D" w:rsidRPr="00705E03">
        <w:rPr>
          <w:rFonts w:cstheme="minorHAnsi"/>
          <w:color w:val="000000"/>
          <w:sz w:val="22"/>
          <w:szCs w:val="22"/>
        </w:rPr>
        <w:t xml:space="preserve">pulse program of </w:t>
      </w:r>
      <w:r w:rsidR="005C247D" w:rsidRPr="00705E03">
        <w:rPr>
          <w:rFonts w:cstheme="minorHAnsi"/>
          <w:color w:val="000000"/>
          <w:sz w:val="22"/>
          <w:szCs w:val="22"/>
          <w:vertAlign w:val="superscript"/>
        </w:rPr>
        <w:t>1</w:t>
      </w:r>
      <w:r w:rsidR="005C247D" w:rsidRPr="00705E03">
        <w:rPr>
          <w:rFonts w:cstheme="minorHAnsi"/>
          <w:color w:val="000000"/>
          <w:sz w:val="22"/>
          <w:szCs w:val="22"/>
        </w:rPr>
        <w:t>H-</w:t>
      </w:r>
      <w:r w:rsidR="005C247D" w:rsidRPr="00705E03">
        <w:rPr>
          <w:rFonts w:cstheme="minorHAnsi"/>
          <w:color w:val="000000"/>
          <w:sz w:val="22"/>
          <w:szCs w:val="22"/>
          <w:vertAlign w:val="superscript"/>
        </w:rPr>
        <w:t>13</w:t>
      </w:r>
      <w:r w:rsidR="005C247D" w:rsidRPr="00705E03">
        <w:rPr>
          <w:rFonts w:cstheme="minorHAnsi"/>
          <w:color w:val="000000"/>
          <w:sz w:val="22"/>
          <w:szCs w:val="22"/>
        </w:rPr>
        <w:t>C heteronuclear single quantum correlation (HSQC, hsqcetgpprsisp2.2 by Bruker nomenclature)</w:t>
      </w:r>
      <w:r w:rsidR="00FD3B87">
        <w:rPr>
          <w:rFonts w:cstheme="minorHAnsi"/>
          <w:color w:val="000000"/>
          <w:sz w:val="22"/>
          <w:szCs w:val="22"/>
        </w:rPr>
        <w:t xml:space="preserve"> </w:t>
      </w:r>
      <w:r w:rsidR="007F3797">
        <w:rPr>
          <w:rFonts w:cstheme="minorHAnsi"/>
          <w:color w:val="000000"/>
          <w:sz w:val="22"/>
          <w:szCs w:val="22"/>
        </w:rPr>
        <w:t>was</w:t>
      </w:r>
      <w:r w:rsidR="005C247D" w:rsidRPr="00705E03">
        <w:rPr>
          <w:rFonts w:cstheme="minorHAnsi"/>
          <w:color w:val="000000"/>
          <w:sz w:val="22"/>
          <w:szCs w:val="22"/>
        </w:rPr>
        <w:t xml:space="preserve"> used. </w:t>
      </w:r>
      <w:r w:rsidR="00351646" w:rsidRPr="00705E03">
        <w:rPr>
          <w:rFonts w:cstheme="minorHAnsi"/>
          <w:sz w:val="22"/>
          <w:szCs w:val="22"/>
        </w:rPr>
        <w:t>Corresponding</w:t>
      </w:r>
      <w:r w:rsidR="00871438" w:rsidRPr="00705E03">
        <w:rPr>
          <w:rFonts w:cstheme="minorHAnsi"/>
          <w:sz w:val="22"/>
          <w:szCs w:val="22"/>
        </w:rPr>
        <w:t xml:space="preserve"> acquisition parameters are in </w:t>
      </w:r>
      <w:r w:rsidR="00E874DC" w:rsidRPr="00705E03">
        <w:rPr>
          <w:rFonts w:cstheme="minorHAnsi"/>
          <w:sz w:val="22"/>
          <w:szCs w:val="22"/>
        </w:rPr>
        <w:t>‘</w:t>
      </w:r>
      <w:r w:rsidR="00686E3F" w:rsidRPr="00705E03">
        <w:rPr>
          <w:sz w:val="22"/>
          <w:szCs w:val="22"/>
        </w:rPr>
        <w:t>6_Acquisition and processing parameters_UGA_temp_Oct2023_drawdown.xlsx</w:t>
      </w:r>
      <w:r w:rsidR="006E677F" w:rsidRPr="00705E03">
        <w:rPr>
          <w:rFonts w:cstheme="minorHAnsi"/>
          <w:sz w:val="22"/>
          <w:szCs w:val="22"/>
        </w:rPr>
        <w:t>.</w:t>
      </w:r>
      <w:r w:rsidR="00871438" w:rsidRPr="00705E03">
        <w:rPr>
          <w:rFonts w:cstheme="minorHAnsi"/>
          <w:sz w:val="22"/>
          <w:szCs w:val="22"/>
        </w:rPr>
        <w:t xml:space="preserve"> </w:t>
      </w:r>
      <w:r w:rsidR="00157DA2">
        <w:rPr>
          <w:rFonts w:cstheme="minorHAnsi"/>
          <w:sz w:val="22"/>
          <w:szCs w:val="22"/>
        </w:rPr>
        <w:t>Experiment details</w:t>
      </w:r>
      <w:r w:rsidR="00AD3056" w:rsidRPr="00705E03">
        <w:rPr>
          <w:rFonts w:cstheme="minorHAnsi"/>
          <w:sz w:val="22"/>
          <w:szCs w:val="22"/>
        </w:rPr>
        <w:t xml:space="preserve"> for individual samples are </w:t>
      </w:r>
      <w:r w:rsidR="002D11B7">
        <w:rPr>
          <w:rFonts w:cstheme="minorHAnsi"/>
          <w:sz w:val="22"/>
          <w:szCs w:val="22"/>
        </w:rPr>
        <w:t xml:space="preserve">also </w:t>
      </w:r>
      <w:r w:rsidR="00AD3056" w:rsidRPr="00705E03">
        <w:rPr>
          <w:rFonts w:cstheme="minorHAnsi"/>
          <w:sz w:val="22"/>
          <w:szCs w:val="22"/>
        </w:rPr>
        <w:t>in ‘</w:t>
      </w:r>
      <w:r w:rsidR="00686E3F" w:rsidRPr="00705E03">
        <w:rPr>
          <w:sz w:val="22"/>
          <w:szCs w:val="22"/>
        </w:rPr>
        <w:t>1_Study design_UGA_temp_Oct2023_drawdown.xlsx</w:t>
      </w:r>
      <w:r w:rsidR="00AD3056" w:rsidRPr="00705E03">
        <w:rPr>
          <w:rFonts w:cstheme="minorHAnsi"/>
          <w:sz w:val="22"/>
          <w:szCs w:val="22"/>
        </w:rPr>
        <w:t>’.</w:t>
      </w:r>
      <w:r w:rsidR="003D6E60" w:rsidRPr="00705E03">
        <w:rPr>
          <w:sz w:val="22"/>
          <w:szCs w:val="22"/>
        </w:rPr>
        <w:t xml:space="preserve"> </w:t>
      </w:r>
      <w:r w:rsidR="003D6E60" w:rsidRPr="00705E03">
        <w:rPr>
          <w:rFonts w:cstheme="minorHAnsi"/>
          <w:sz w:val="22"/>
          <w:szCs w:val="22"/>
        </w:rPr>
        <w:t xml:space="preserve">Experiments were conducted using </w:t>
      </w:r>
      <w:proofErr w:type="spellStart"/>
      <w:r w:rsidR="003D6E60" w:rsidRPr="00705E03">
        <w:rPr>
          <w:rFonts w:cstheme="minorHAnsi"/>
          <w:sz w:val="22"/>
          <w:szCs w:val="22"/>
        </w:rPr>
        <w:t>TopSpin</w:t>
      </w:r>
      <w:proofErr w:type="spellEnd"/>
      <w:r w:rsidR="003D6E60" w:rsidRPr="00705E03">
        <w:rPr>
          <w:rFonts w:cstheme="minorHAnsi"/>
          <w:sz w:val="22"/>
          <w:szCs w:val="22"/>
        </w:rPr>
        <w:t xml:space="preserve"> </w:t>
      </w:r>
      <w:r w:rsidR="00667F89" w:rsidRPr="00705E03">
        <w:rPr>
          <w:rFonts w:cstheme="minorHAnsi"/>
          <w:sz w:val="22"/>
          <w:szCs w:val="22"/>
        </w:rPr>
        <w:t>version 3.</w:t>
      </w:r>
      <w:r w:rsidR="00170F1A">
        <w:rPr>
          <w:rFonts w:cstheme="minorHAnsi"/>
          <w:sz w:val="22"/>
          <w:szCs w:val="22"/>
        </w:rPr>
        <w:t>5</w:t>
      </w:r>
      <w:r w:rsidR="00667F89" w:rsidRPr="00705E03">
        <w:rPr>
          <w:rFonts w:cstheme="minorHAnsi"/>
          <w:sz w:val="22"/>
          <w:szCs w:val="22"/>
        </w:rPr>
        <w:t xml:space="preserve"> </w:t>
      </w:r>
      <w:r w:rsidR="003D6E60" w:rsidRPr="00705E03">
        <w:rPr>
          <w:rFonts w:cstheme="minorHAnsi"/>
          <w:sz w:val="22"/>
          <w:szCs w:val="22"/>
        </w:rPr>
        <w:t>(Bruker).</w:t>
      </w:r>
    </w:p>
    <w:p w14:paraId="146941DC" w14:textId="77777777" w:rsidR="00C663C7" w:rsidRPr="00705E03" w:rsidRDefault="00C663C7" w:rsidP="00E07E6F">
      <w:pPr>
        <w:rPr>
          <w:rFonts w:cstheme="minorHAnsi"/>
          <w:sz w:val="22"/>
          <w:szCs w:val="22"/>
        </w:rPr>
      </w:pPr>
    </w:p>
    <w:p w14:paraId="2AFE91C3" w14:textId="3353158B" w:rsidR="00DE7465" w:rsidRPr="00705E03" w:rsidRDefault="00A2295A" w:rsidP="00E07E6F">
      <w:pPr>
        <w:rPr>
          <w:rFonts w:cstheme="minorHAnsi"/>
          <w:sz w:val="22"/>
          <w:szCs w:val="22"/>
        </w:rPr>
      </w:pPr>
      <w:r w:rsidRPr="00705E03">
        <w:rPr>
          <w:rFonts w:cstheme="minorHAnsi"/>
          <w:i/>
          <w:iCs/>
          <w:sz w:val="22"/>
          <w:szCs w:val="22"/>
        </w:rPr>
        <w:t>Data processing</w:t>
      </w:r>
      <w:r w:rsidRPr="00705E03">
        <w:rPr>
          <w:rFonts w:cstheme="minorHAnsi"/>
          <w:sz w:val="22"/>
          <w:szCs w:val="22"/>
        </w:rPr>
        <w:t xml:space="preserve"> – </w:t>
      </w:r>
      <w:r w:rsidR="00167188">
        <w:rPr>
          <w:rFonts w:cstheme="minorHAnsi"/>
          <w:sz w:val="22"/>
          <w:szCs w:val="22"/>
        </w:rPr>
        <w:t>R</w:t>
      </w:r>
      <w:r w:rsidR="003D6E60" w:rsidRPr="00705E03">
        <w:rPr>
          <w:rFonts w:cstheme="minorHAnsi"/>
          <w:sz w:val="22"/>
          <w:szCs w:val="22"/>
        </w:rPr>
        <w:t>aw Bruker spectra were</w:t>
      </w:r>
      <w:r w:rsidR="00667F89" w:rsidRPr="00705E03">
        <w:rPr>
          <w:rFonts w:cstheme="minorHAnsi"/>
          <w:color w:val="000000"/>
          <w:sz w:val="22"/>
          <w:szCs w:val="22"/>
        </w:rPr>
        <w:t xml:space="preserve"> processed by NMRPipe</w:t>
      </w:r>
      <w:r w:rsidR="00CD2736" w:rsidRPr="00705E03">
        <w:rPr>
          <w:rFonts w:cstheme="minorHAnsi"/>
          <w:sz w:val="22"/>
          <w:szCs w:val="22"/>
        </w:rPr>
        <w:fldChar w:fldCharType="begin">
          <w:fldData xml:space="preserve">PEVuZE5vdGU+PENpdGU+PEF1dGhvcj5EZWxhZ2xpbzwvQXV0aG9yPjxZZWFyPjE5OTU8L1llYXI+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</w:fldData>
        </w:fldChar>
      </w:r>
      <w:r w:rsidR="00CD2736" w:rsidRPr="00705E03">
        <w:rPr>
          <w:rFonts w:cstheme="minorHAnsi"/>
          <w:sz w:val="22"/>
          <w:szCs w:val="22"/>
        </w:rPr>
        <w:instrText xml:space="preserve"> ADDIN EN.CITE </w:instrText>
      </w:r>
      <w:r w:rsidR="00CD2736" w:rsidRPr="00705E03">
        <w:rPr>
          <w:rFonts w:cstheme="minorHAnsi"/>
          <w:sz w:val="22"/>
          <w:szCs w:val="22"/>
        </w:rPr>
        <w:fldChar w:fldCharType="begin">
          <w:fldData xml:space="preserve">PEVuZE5vdGU+PENpdGU+PEF1dGhvcj5EZWxhZ2xpbzwvQXV0aG9yPjxZZWFyPjE5OTU8L1llYXI+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</w:fldData>
        </w:fldChar>
      </w:r>
      <w:r w:rsidR="00CD2736" w:rsidRPr="00705E03">
        <w:rPr>
          <w:rFonts w:cstheme="minorHAnsi"/>
          <w:sz w:val="22"/>
          <w:szCs w:val="22"/>
        </w:rPr>
        <w:instrText xml:space="preserve"> ADDIN EN.CITE.DATA </w:instrText>
      </w:r>
      <w:r w:rsidR="00CD2736" w:rsidRPr="00705E03">
        <w:rPr>
          <w:rFonts w:cstheme="minorHAnsi"/>
          <w:sz w:val="22"/>
          <w:szCs w:val="22"/>
        </w:rPr>
      </w:r>
      <w:r w:rsidR="00CD2736" w:rsidRPr="00705E03">
        <w:rPr>
          <w:rFonts w:cstheme="minorHAnsi"/>
          <w:sz w:val="22"/>
          <w:szCs w:val="22"/>
        </w:rPr>
        <w:fldChar w:fldCharType="end"/>
      </w:r>
      <w:r w:rsidR="00CD2736" w:rsidRPr="00705E03">
        <w:rPr>
          <w:rFonts w:cstheme="minorHAnsi"/>
          <w:sz w:val="22"/>
          <w:szCs w:val="22"/>
        </w:rPr>
      </w:r>
      <w:r w:rsidR="00CD2736" w:rsidRPr="00705E03">
        <w:rPr>
          <w:rFonts w:cstheme="minorHAnsi"/>
          <w:sz w:val="22"/>
          <w:szCs w:val="22"/>
        </w:rPr>
        <w:fldChar w:fldCharType="separate"/>
      </w:r>
      <w:r w:rsidR="00CD2736" w:rsidRPr="00705E03">
        <w:rPr>
          <w:rFonts w:cstheme="minorHAnsi"/>
          <w:noProof/>
          <w:sz w:val="22"/>
          <w:szCs w:val="22"/>
          <w:vertAlign w:val="superscript"/>
        </w:rPr>
        <w:t>1</w:t>
      </w:r>
      <w:r w:rsidR="00CD2736" w:rsidRPr="00705E03">
        <w:rPr>
          <w:rFonts w:cstheme="minorHAnsi"/>
          <w:sz w:val="22"/>
          <w:szCs w:val="22"/>
        </w:rPr>
        <w:fldChar w:fldCharType="end"/>
      </w:r>
      <w:r w:rsidR="00546FB7" w:rsidRPr="00705E03">
        <w:rPr>
          <w:rFonts w:cstheme="minorHAnsi"/>
          <w:color w:val="000000"/>
          <w:sz w:val="22"/>
          <w:szCs w:val="22"/>
        </w:rPr>
        <w:t xml:space="preserve"> on NMRbox</w:t>
      </w:r>
      <w:r w:rsidR="00CD2736" w:rsidRPr="00705E03">
        <w:rPr>
          <w:rFonts w:cstheme="minorHAnsi"/>
          <w:color w:val="000000"/>
          <w:sz w:val="22"/>
          <w:szCs w:val="22"/>
        </w:rPr>
        <w:fldChar w:fldCharType="begin"/>
      </w:r>
      <w:r w:rsidR="00CD2736" w:rsidRPr="00705E03">
        <w:rPr>
          <w:rFonts w:cstheme="minorHAnsi"/>
          <w:color w:val="000000"/>
          <w:sz w:val="22"/>
          <w:szCs w:val="22"/>
        </w:rPr>
        <w:instrText xml:space="preserve"> ADDIN EN.CITE &lt;EndNote&gt;&lt;Cite&gt;&lt;Author&gt;Maciejewski&lt;/Author&gt;&lt;Year&gt;2017&lt;/Year&gt;&lt;RecNum&gt;1686&lt;/RecNum&gt;&lt;DisplayText&gt;&lt;style face="superscript"&gt;2&lt;/style&gt;&lt;/DisplayText&gt;&lt;record&gt;&lt;rec-number&gt;1686&lt;/rec-number&gt;&lt;foreign-keys&gt;&lt;key app="EN" db-id="ppfte2et4zw0eqea9wfpfwzawvs0f2vvss0d" timestamp="1617892049" guid="8e7c2ef6-449d-4784-a427-1da791168198"&gt;1686&lt;/key&gt;&lt;/foreign-keys&gt;&lt;ref-type name="Journal Article"&gt;17&lt;/ref-type&gt;&lt;contributors&gt;&lt;authors&gt;&lt;author&gt;Maciejewski, M. W.&lt;/author&gt;&lt;author&gt;Schuyler, A. D.&lt;/author&gt;&lt;author&gt;Gryk, M. R.&lt;/author&gt;&lt;author&gt;Moraru, I. I.&lt;/author&gt;&lt;author&gt;Romero, P. R.&lt;/author&gt;&lt;author&gt;Ulrich, E. L.&lt;/author&gt;&lt;author&gt;Eghbalnia, H. R.&lt;/author&gt;&lt;author&gt;Livny, M.&lt;/author&gt;&lt;author&gt;Delaglio, F.&lt;/author&gt;&lt;author&gt;Hoch, J. C.&lt;/author&gt;&lt;/authors&gt;&lt;/contributors&gt;&lt;auth-address&gt;UConn Hlth, Dept Mol Biol &amp;amp; Biophys, Farmington, CT 06030 USA&amp;#xD;UConn Hlth, Dept Cell Biol, Farmington, CT USA&amp;#xD;Univ Wisconsin, Dept Biochem, 420 Henry Mall, Madison, WI 53705 USA&amp;#xD;Univ Wisconsin, Dept Comp Sci, 1210 W Dayton St, Madison, WI 53706 USA&amp;#xD;NIST, Inst Biosci &amp;amp; Biotechnol Res, Rockville, MD USA&amp;#xD;Univ Maryland, Rockville, MD USA&lt;/auth-address&gt;&lt;titles&gt;&lt;title&gt;NMRbox: A Resource for Biomolecular NMR Computation&lt;/title&gt;&lt;secondary-title&gt;Biophysical Journal&lt;/secondary-title&gt;&lt;alt-title&gt;Biophys J&lt;/alt-title&gt;&lt;/titles&gt;&lt;periodical&gt;&lt;full-title&gt;Biophysical Journal&lt;/full-title&gt;&lt;abbr-1&gt;Biophys J&lt;/abbr-1&gt;&lt;/periodical&gt;&lt;alt-periodical&gt;&lt;full-title&gt;Biophysical Journal&lt;/full-title&gt;&lt;abbr-1&gt;Biophys J&lt;/abbr-1&gt;&lt;/alt-periodical&gt;&lt;pages&gt;1529-1534&lt;/pages&gt;&lt;volume&gt;112&lt;/volume&gt;&lt;number&gt;8&lt;/number&gt;&lt;keywords&gt;&lt;keyword&gt;software&lt;/keyword&gt;&lt;keyword&gt;reproducibility&lt;/keyword&gt;&lt;/keywords&gt;&lt;dates&gt;&lt;year&gt;2017&lt;/year&gt;&lt;pub-dates&gt;&lt;date&gt;Apr 25&lt;/date&gt;&lt;/pub-dates&gt;&lt;/dates&gt;&lt;isbn&gt;0006-3495&lt;/isbn&gt;&lt;accession-num&gt;WOS:000400505800001&lt;/accession-num&gt;&lt;urls&gt;&lt;related-urls&gt;&lt;url&gt;&amp;lt;Go to ISI&amp;gt;://WOS:000400505800001&lt;/url&gt;&lt;/related-urls&gt;&lt;/urls&gt;&lt;electronic-resource-num&gt;10.1016/j.bpj.2017.03.011&lt;/electronic-resource-num&gt;&lt;language&gt;English&lt;/language&gt;&lt;/record&gt;&lt;/Cite&gt;&lt;/EndNote&gt;</w:instrText>
      </w:r>
      <w:r w:rsidR="00CD2736" w:rsidRPr="00705E03">
        <w:rPr>
          <w:rFonts w:cstheme="minorHAnsi"/>
          <w:color w:val="000000"/>
          <w:sz w:val="22"/>
          <w:szCs w:val="22"/>
        </w:rPr>
        <w:fldChar w:fldCharType="separate"/>
      </w:r>
      <w:r w:rsidR="00CD2736" w:rsidRPr="00705E03">
        <w:rPr>
          <w:rFonts w:cstheme="minorHAnsi"/>
          <w:noProof/>
          <w:color w:val="000000"/>
          <w:sz w:val="22"/>
          <w:szCs w:val="22"/>
          <w:vertAlign w:val="superscript"/>
        </w:rPr>
        <w:t>2</w:t>
      </w:r>
      <w:r w:rsidR="00CD2736" w:rsidRPr="00705E03">
        <w:rPr>
          <w:rFonts w:cstheme="minorHAnsi"/>
          <w:color w:val="000000"/>
          <w:sz w:val="22"/>
          <w:szCs w:val="22"/>
        </w:rPr>
        <w:fldChar w:fldCharType="end"/>
      </w:r>
      <w:r w:rsidR="00860102" w:rsidRPr="00705E03">
        <w:rPr>
          <w:rFonts w:cstheme="minorHAnsi"/>
          <w:sz w:val="22"/>
          <w:szCs w:val="22"/>
        </w:rPr>
        <w:t>.</w:t>
      </w:r>
      <w:r w:rsidR="00553D16" w:rsidRPr="00705E03">
        <w:rPr>
          <w:rFonts w:cstheme="minorHAnsi"/>
          <w:sz w:val="22"/>
          <w:szCs w:val="22"/>
        </w:rPr>
        <w:t xml:space="preserve"> </w:t>
      </w:r>
      <w:r w:rsidR="00343C57" w:rsidRPr="00705E03">
        <w:rPr>
          <w:rFonts w:cstheme="minorHAnsi"/>
          <w:sz w:val="22"/>
          <w:szCs w:val="22"/>
        </w:rPr>
        <w:t>Detailed d</w:t>
      </w:r>
      <w:r w:rsidR="00D41605" w:rsidRPr="00705E03">
        <w:rPr>
          <w:rFonts w:cstheme="minorHAnsi"/>
          <w:sz w:val="22"/>
          <w:szCs w:val="22"/>
        </w:rPr>
        <w:t xml:space="preserve">ata processing parameters for individual NMR experiments are in </w:t>
      </w:r>
      <w:r w:rsidR="00097559" w:rsidRPr="00705E03">
        <w:rPr>
          <w:rFonts w:cstheme="minorHAnsi"/>
          <w:sz w:val="22"/>
          <w:szCs w:val="22"/>
        </w:rPr>
        <w:t>‘</w:t>
      </w:r>
      <w:r w:rsidR="00DC6832" w:rsidRPr="00705E03">
        <w:rPr>
          <w:sz w:val="22"/>
          <w:szCs w:val="22"/>
        </w:rPr>
        <w:t>6_Acquisition and processing parameters_UGA_temp_Oct2023_drawdown.xlsx</w:t>
      </w:r>
      <w:r w:rsidR="007012C9" w:rsidRPr="00705E03">
        <w:rPr>
          <w:rFonts w:cstheme="minorHAnsi"/>
          <w:sz w:val="22"/>
          <w:szCs w:val="22"/>
        </w:rPr>
        <w:t>.</w:t>
      </w:r>
      <w:r w:rsidR="00735BC9" w:rsidRPr="00705E03">
        <w:rPr>
          <w:rFonts w:cstheme="minorHAnsi"/>
          <w:sz w:val="22"/>
          <w:szCs w:val="22"/>
        </w:rPr>
        <w:t xml:space="preserve"> </w:t>
      </w:r>
      <w:r w:rsidR="0038694B" w:rsidRPr="00705E03">
        <w:rPr>
          <w:rFonts w:cstheme="minorHAnsi"/>
          <w:sz w:val="22"/>
          <w:szCs w:val="22"/>
        </w:rPr>
        <w:t xml:space="preserve">The </w:t>
      </w:r>
      <w:proofErr w:type="spellStart"/>
      <w:r w:rsidR="00546FB7" w:rsidRPr="00705E03">
        <w:rPr>
          <w:rFonts w:cstheme="minorHAnsi"/>
          <w:sz w:val="22"/>
          <w:szCs w:val="22"/>
        </w:rPr>
        <w:t>NMRPipe</w:t>
      </w:r>
      <w:proofErr w:type="spellEnd"/>
      <w:r w:rsidR="00FE0F9E" w:rsidRPr="00705E03">
        <w:rPr>
          <w:rFonts w:cstheme="minorHAnsi"/>
          <w:sz w:val="22"/>
          <w:szCs w:val="22"/>
        </w:rPr>
        <w:t xml:space="preserve"> </w:t>
      </w:r>
      <w:r w:rsidR="0038694B" w:rsidRPr="00705E03">
        <w:rPr>
          <w:rFonts w:cstheme="minorHAnsi"/>
          <w:sz w:val="22"/>
          <w:szCs w:val="22"/>
        </w:rPr>
        <w:t xml:space="preserve">processing </w:t>
      </w:r>
      <w:r w:rsidR="00A6178A" w:rsidRPr="00705E03">
        <w:rPr>
          <w:rFonts w:cstheme="minorHAnsi"/>
          <w:sz w:val="22"/>
          <w:szCs w:val="22"/>
        </w:rPr>
        <w:t xml:space="preserve">scripts and </w:t>
      </w:r>
      <w:proofErr w:type="gramStart"/>
      <w:r w:rsidR="00A6178A" w:rsidRPr="00705E03">
        <w:rPr>
          <w:rFonts w:cstheme="minorHAnsi"/>
          <w:sz w:val="22"/>
          <w:szCs w:val="22"/>
        </w:rPr>
        <w:t xml:space="preserve">processed </w:t>
      </w:r>
      <w:r w:rsidR="00200333" w:rsidRPr="00705E03">
        <w:rPr>
          <w:rFonts w:cstheme="minorHAnsi"/>
          <w:sz w:val="22"/>
          <w:szCs w:val="22"/>
        </w:rPr>
        <w:t>.ft</w:t>
      </w:r>
      <w:proofErr w:type="gramEnd"/>
      <w:r w:rsidR="00200333" w:rsidRPr="00705E03">
        <w:rPr>
          <w:rFonts w:cstheme="minorHAnsi"/>
          <w:sz w:val="22"/>
          <w:szCs w:val="22"/>
        </w:rPr>
        <w:t xml:space="preserve">2 </w:t>
      </w:r>
      <w:r w:rsidR="00A6178A" w:rsidRPr="00705E03">
        <w:rPr>
          <w:rFonts w:cstheme="minorHAnsi"/>
          <w:sz w:val="22"/>
          <w:szCs w:val="22"/>
        </w:rPr>
        <w:t>files are in</w:t>
      </w:r>
      <w:r w:rsidR="00200333" w:rsidRPr="00705E03">
        <w:rPr>
          <w:rFonts w:cstheme="minorHAnsi"/>
          <w:sz w:val="22"/>
          <w:szCs w:val="22"/>
        </w:rPr>
        <w:t xml:space="preserve"> ‘code’ and ‘ft’ in </w:t>
      </w:r>
      <w:r w:rsidR="00A6178A" w:rsidRPr="00705E03">
        <w:rPr>
          <w:rFonts w:cstheme="minorHAnsi"/>
          <w:sz w:val="22"/>
          <w:szCs w:val="22"/>
        </w:rPr>
        <w:t>‘</w:t>
      </w:r>
      <w:proofErr w:type="spellStart"/>
      <w:r w:rsidR="003B4BBE" w:rsidRPr="00705E03">
        <w:rPr>
          <w:rFonts w:cstheme="minorHAnsi"/>
          <w:sz w:val="22"/>
          <w:szCs w:val="22"/>
        </w:rPr>
        <w:t>Data_analysis</w:t>
      </w:r>
      <w:proofErr w:type="spellEnd"/>
      <w:r w:rsidR="003B4BBE" w:rsidRPr="00705E03">
        <w:rPr>
          <w:rFonts w:cstheme="minorHAnsi"/>
          <w:sz w:val="22"/>
          <w:szCs w:val="22"/>
        </w:rPr>
        <w:t>/Analysis/Inputs/Spectra/</w:t>
      </w:r>
      <w:proofErr w:type="spellStart"/>
      <w:r w:rsidR="00A6178A" w:rsidRPr="00705E03">
        <w:rPr>
          <w:rFonts w:cstheme="minorHAnsi"/>
          <w:sz w:val="22"/>
          <w:szCs w:val="22"/>
        </w:rPr>
        <w:t>NMRpipe</w:t>
      </w:r>
      <w:proofErr w:type="spellEnd"/>
      <w:r w:rsidR="00A6178A" w:rsidRPr="00705E03">
        <w:rPr>
          <w:rFonts w:cstheme="minorHAnsi"/>
          <w:sz w:val="22"/>
          <w:szCs w:val="22"/>
        </w:rPr>
        <w:t>’</w:t>
      </w:r>
      <w:r w:rsidR="00200333" w:rsidRPr="00705E03">
        <w:rPr>
          <w:rFonts w:cstheme="minorHAnsi"/>
          <w:sz w:val="22"/>
          <w:szCs w:val="22"/>
        </w:rPr>
        <w:t>, respectivel</w:t>
      </w:r>
      <w:r w:rsidR="0082309B" w:rsidRPr="00705E03">
        <w:rPr>
          <w:rFonts w:cstheme="minorHAnsi"/>
          <w:sz w:val="22"/>
          <w:szCs w:val="22"/>
        </w:rPr>
        <w:t>y</w:t>
      </w:r>
      <w:r w:rsidR="0038694B" w:rsidRPr="00705E03">
        <w:rPr>
          <w:rFonts w:cstheme="minorHAnsi"/>
          <w:sz w:val="22"/>
          <w:szCs w:val="22"/>
        </w:rPr>
        <w:t>.</w:t>
      </w:r>
    </w:p>
    <w:p w14:paraId="6387FD64" w14:textId="7310D591" w:rsidR="00931B31" w:rsidRPr="00705E03" w:rsidRDefault="00931B31" w:rsidP="00E07E6F">
      <w:pPr>
        <w:rPr>
          <w:rFonts w:cstheme="minorHAnsi"/>
          <w:sz w:val="22"/>
          <w:szCs w:val="22"/>
        </w:rPr>
      </w:pPr>
    </w:p>
    <w:p w14:paraId="67DE1F9F" w14:textId="3C0334DF" w:rsidR="00931B31" w:rsidRPr="00705E03" w:rsidRDefault="00931B31" w:rsidP="00E07E6F">
      <w:pPr>
        <w:rPr>
          <w:rFonts w:cstheme="minorHAnsi"/>
          <w:sz w:val="22"/>
          <w:szCs w:val="22"/>
        </w:rPr>
      </w:pPr>
      <w:r w:rsidRPr="00705E03">
        <w:rPr>
          <w:rFonts w:cstheme="minorHAnsi"/>
          <w:i/>
          <w:iCs/>
          <w:sz w:val="22"/>
          <w:szCs w:val="22"/>
        </w:rPr>
        <w:t>Downstream data analysis:</w:t>
      </w:r>
      <w:r w:rsidRPr="00705E03">
        <w:rPr>
          <w:rFonts w:cstheme="minorHAnsi"/>
          <w:sz w:val="22"/>
          <w:szCs w:val="22"/>
        </w:rPr>
        <w:t xml:space="preserve"> </w:t>
      </w:r>
      <w:r w:rsidR="003B4BBE" w:rsidRPr="00705E03">
        <w:rPr>
          <w:rFonts w:cstheme="minorHAnsi"/>
          <w:sz w:val="22"/>
          <w:szCs w:val="22"/>
        </w:rPr>
        <w:t xml:space="preserve">Peak intensity was extracted by </w:t>
      </w:r>
      <w:proofErr w:type="spellStart"/>
      <w:r w:rsidR="003B4BBE" w:rsidRPr="00705E03">
        <w:rPr>
          <w:rFonts w:cstheme="minorHAnsi"/>
          <w:sz w:val="22"/>
          <w:szCs w:val="22"/>
        </w:rPr>
        <w:t>rNMR</w:t>
      </w:r>
      <w:proofErr w:type="spellEnd"/>
      <w:r w:rsidR="003B4BBE" w:rsidRPr="00705E03">
        <w:rPr>
          <w:rFonts w:cstheme="minorHAnsi"/>
          <w:sz w:val="22"/>
          <w:szCs w:val="22"/>
        </w:rPr>
        <w:t xml:space="preserve"> version 1.11.</w:t>
      </w:r>
      <w:r w:rsidR="00430480" w:rsidRPr="00705E03">
        <w:rPr>
          <w:rFonts w:cstheme="minorHAnsi"/>
          <w:sz w:val="22"/>
          <w:szCs w:val="22"/>
        </w:rPr>
        <w:t xml:space="preserve"> </w:t>
      </w:r>
      <w:r w:rsidR="00237B61" w:rsidRPr="00705E03">
        <w:rPr>
          <w:rFonts w:cstheme="minorHAnsi"/>
          <w:sz w:val="22"/>
          <w:szCs w:val="22"/>
        </w:rPr>
        <w:t>D</w:t>
      </w:r>
      <w:r w:rsidRPr="00705E03">
        <w:rPr>
          <w:rFonts w:cstheme="minorHAnsi"/>
          <w:sz w:val="22"/>
          <w:szCs w:val="22"/>
        </w:rPr>
        <w:t xml:space="preserve">ownstream </w:t>
      </w:r>
      <w:r w:rsidR="001A5388" w:rsidRPr="00705E03">
        <w:rPr>
          <w:rFonts w:cstheme="minorHAnsi"/>
          <w:sz w:val="22"/>
          <w:szCs w:val="22"/>
        </w:rPr>
        <w:t xml:space="preserve">analysis was </w:t>
      </w:r>
      <w:r w:rsidRPr="00705E03">
        <w:rPr>
          <w:rFonts w:cstheme="minorHAnsi"/>
          <w:sz w:val="22"/>
          <w:szCs w:val="22"/>
        </w:rPr>
        <w:t>conducted using</w:t>
      </w:r>
      <w:r w:rsidRPr="00705E03">
        <w:rPr>
          <w:sz w:val="22"/>
          <w:szCs w:val="22"/>
        </w:rPr>
        <w:t xml:space="preserve"> MATLAB version</w:t>
      </w:r>
      <w:r w:rsidR="004931B3" w:rsidRPr="00705E03">
        <w:rPr>
          <w:sz w:val="22"/>
          <w:szCs w:val="22"/>
        </w:rPr>
        <w:t>s</w:t>
      </w:r>
      <w:r w:rsidRPr="00705E03">
        <w:rPr>
          <w:sz w:val="22"/>
          <w:szCs w:val="22"/>
        </w:rPr>
        <w:t xml:space="preserve"> </w:t>
      </w:r>
      <w:r w:rsidR="004931B3" w:rsidRPr="00705E03">
        <w:rPr>
          <w:sz w:val="22"/>
          <w:szCs w:val="22"/>
        </w:rPr>
        <w:t xml:space="preserve">later </w:t>
      </w:r>
      <w:r w:rsidRPr="00705E03">
        <w:rPr>
          <w:sz w:val="22"/>
          <w:szCs w:val="22"/>
        </w:rPr>
        <w:t>R202</w:t>
      </w:r>
      <w:r w:rsidR="0023770B" w:rsidRPr="00705E03">
        <w:rPr>
          <w:sz w:val="22"/>
          <w:szCs w:val="22"/>
        </w:rPr>
        <w:t>3b</w:t>
      </w:r>
      <w:r w:rsidRPr="00705E03">
        <w:rPr>
          <w:sz w:val="22"/>
          <w:szCs w:val="22"/>
        </w:rPr>
        <w:t xml:space="preserve"> (MathWorks)</w:t>
      </w:r>
      <w:r w:rsidR="001A5388" w:rsidRPr="00705E03">
        <w:rPr>
          <w:sz w:val="22"/>
          <w:szCs w:val="22"/>
        </w:rPr>
        <w:t xml:space="preserve">. </w:t>
      </w:r>
      <w:r w:rsidR="00F34D72" w:rsidRPr="00705E03">
        <w:rPr>
          <w:sz w:val="22"/>
          <w:szCs w:val="22"/>
        </w:rPr>
        <w:t xml:space="preserve">All the </w:t>
      </w:r>
      <w:r w:rsidR="00F34D72" w:rsidRPr="00705E03">
        <w:rPr>
          <w:rFonts w:cstheme="minorHAnsi"/>
          <w:sz w:val="22"/>
          <w:szCs w:val="22"/>
        </w:rPr>
        <w:t>i</w:t>
      </w:r>
      <w:r w:rsidRPr="00705E03">
        <w:rPr>
          <w:rFonts w:cstheme="minorHAnsi"/>
          <w:sz w:val="22"/>
          <w:szCs w:val="22"/>
        </w:rPr>
        <w:t xml:space="preserve">nput files, processing steps and </w:t>
      </w:r>
      <w:r w:rsidR="0043252F" w:rsidRPr="00705E03">
        <w:rPr>
          <w:rFonts w:cstheme="minorHAnsi"/>
          <w:sz w:val="22"/>
          <w:szCs w:val="22"/>
        </w:rPr>
        <w:t>scripts</w:t>
      </w:r>
      <w:r w:rsidRPr="00705E03">
        <w:rPr>
          <w:rFonts w:cstheme="minorHAnsi"/>
          <w:sz w:val="22"/>
          <w:szCs w:val="22"/>
        </w:rPr>
        <w:t>, and the output</w:t>
      </w:r>
      <w:r w:rsidR="0043252F" w:rsidRPr="00705E03">
        <w:rPr>
          <w:rFonts w:cstheme="minorHAnsi"/>
          <w:sz w:val="22"/>
          <w:szCs w:val="22"/>
        </w:rPr>
        <w:t xml:space="preserve"> files</w:t>
      </w:r>
      <w:r w:rsidRPr="00705E03">
        <w:rPr>
          <w:rFonts w:cstheme="minorHAnsi"/>
          <w:sz w:val="22"/>
          <w:szCs w:val="22"/>
        </w:rPr>
        <w:t xml:space="preserve"> are </w:t>
      </w:r>
      <w:r w:rsidR="0043252F" w:rsidRPr="00705E03">
        <w:rPr>
          <w:rFonts w:cstheme="minorHAnsi"/>
          <w:sz w:val="22"/>
          <w:szCs w:val="22"/>
        </w:rPr>
        <w:t>available in folder ‘</w:t>
      </w:r>
      <w:proofErr w:type="spellStart"/>
      <w:r w:rsidR="0043252F" w:rsidRPr="00705E03">
        <w:rPr>
          <w:rFonts w:cstheme="minorHAnsi"/>
          <w:sz w:val="22"/>
          <w:szCs w:val="22"/>
        </w:rPr>
        <w:t>Data_analysis</w:t>
      </w:r>
      <w:proofErr w:type="spellEnd"/>
      <w:r w:rsidR="0043252F" w:rsidRPr="00705E03">
        <w:rPr>
          <w:rFonts w:cstheme="minorHAnsi"/>
          <w:sz w:val="22"/>
          <w:szCs w:val="22"/>
        </w:rPr>
        <w:t>’</w:t>
      </w:r>
      <w:r w:rsidR="00950498" w:rsidRPr="00705E03">
        <w:rPr>
          <w:rFonts w:cstheme="minorHAnsi"/>
          <w:sz w:val="22"/>
          <w:szCs w:val="22"/>
        </w:rPr>
        <w:t>.</w:t>
      </w:r>
    </w:p>
    <w:p w14:paraId="49DDE64B" w14:textId="77777777" w:rsidR="00070ADE" w:rsidRPr="00705E03" w:rsidRDefault="00070ADE" w:rsidP="00E07E6F">
      <w:pPr>
        <w:rPr>
          <w:rFonts w:cstheme="minorHAnsi"/>
          <w:sz w:val="22"/>
          <w:szCs w:val="22"/>
        </w:rPr>
      </w:pPr>
    </w:p>
    <w:p w14:paraId="4469F014" w14:textId="77777777" w:rsidR="00CD2736" w:rsidRPr="00705E03" w:rsidRDefault="00CD2736" w:rsidP="00E07E6F">
      <w:pPr>
        <w:rPr>
          <w:rFonts w:cstheme="minorHAnsi"/>
          <w:sz w:val="22"/>
          <w:szCs w:val="22"/>
        </w:rPr>
      </w:pPr>
    </w:p>
    <w:p w14:paraId="543FDC67" w14:textId="77777777" w:rsidR="00CD2736" w:rsidRPr="00705E03" w:rsidRDefault="00CD2736" w:rsidP="00CD2736">
      <w:pPr>
        <w:pStyle w:val="EndNoteBibliography"/>
        <w:rPr>
          <w:noProof/>
          <w:sz w:val="22"/>
          <w:szCs w:val="22"/>
        </w:rPr>
      </w:pPr>
      <w:r w:rsidRPr="00705E03">
        <w:rPr>
          <w:rFonts w:cstheme="minorHAnsi"/>
          <w:sz w:val="22"/>
          <w:szCs w:val="22"/>
        </w:rPr>
        <w:fldChar w:fldCharType="begin"/>
      </w:r>
      <w:r w:rsidRPr="00705E03">
        <w:rPr>
          <w:rFonts w:cstheme="minorHAnsi"/>
          <w:sz w:val="22"/>
          <w:szCs w:val="22"/>
        </w:rPr>
        <w:instrText xml:space="preserve"> ADDIN EN.REFLIST </w:instrText>
      </w:r>
      <w:r w:rsidRPr="00705E03">
        <w:rPr>
          <w:rFonts w:cstheme="minorHAnsi"/>
          <w:sz w:val="22"/>
          <w:szCs w:val="22"/>
        </w:rPr>
        <w:fldChar w:fldCharType="separate"/>
      </w:r>
      <w:r w:rsidRPr="00705E03">
        <w:rPr>
          <w:noProof/>
          <w:sz w:val="22"/>
          <w:szCs w:val="22"/>
        </w:rPr>
        <w:t>1.</w:t>
      </w:r>
      <w:r w:rsidRPr="00705E03">
        <w:rPr>
          <w:noProof/>
          <w:sz w:val="22"/>
          <w:szCs w:val="22"/>
        </w:rPr>
        <w:tab/>
        <w:t xml:space="preserve">Delaglio, F.;  Grzesiek, S.;  Vuister, G. W.;  Zhu, G.;  Pfeifer, J.; Bax, A., NMRPipe - a Multidimensional Spectral Processing System Based on Unix Pipes. </w:t>
      </w:r>
      <w:r w:rsidRPr="00705E03">
        <w:rPr>
          <w:i/>
          <w:noProof/>
          <w:sz w:val="22"/>
          <w:szCs w:val="22"/>
        </w:rPr>
        <w:t xml:space="preserve">J Biomol Nmr </w:t>
      </w:r>
      <w:r w:rsidRPr="00705E03">
        <w:rPr>
          <w:b/>
          <w:noProof/>
          <w:sz w:val="22"/>
          <w:szCs w:val="22"/>
        </w:rPr>
        <w:t>1995,</w:t>
      </w:r>
      <w:r w:rsidRPr="00705E03">
        <w:rPr>
          <w:noProof/>
          <w:sz w:val="22"/>
          <w:szCs w:val="22"/>
        </w:rPr>
        <w:t xml:space="preserve"> </w:t>
      </w:r>
      <w:r w:rsidRPr="00705E03">
        <w:rPr>
          <w:i/>
          <w:noProof/>
          <w:sz w:val="22"/>
          <w:szCs w:val="22"/>
        </w:rPr>
        <w:t>6</w:t>
      </w:r>
      <w:r w:rsidRPr="00705E03">
        <w:rPr>
          <w:noProof/>
          <w:sz w:val="22"/>
          <w:szCs w:val="22"/>
        </w:rPr>
        <w:t xml:space="preserve"> (3), 277-293.</w:t>
      </w:r>
    </w:p>
    <w:p w14:paraId="3521F029" w14:textId="77777777" w:rsidR="00CD2736" w:rsidRPr="00705E03" w:rsidRDefault="00CD2736" w:rsidP="00CD2736">
      <w:pPr>
        <w:pStyle w:val="EndNoteBibliography"/>
        <w:rPr>
          <w:noProof/>
          <w:sz w:val="22"/>
          <w:szCs w:val="22"/>
        </w:rPr>
      </w:pPr>
      <w:r w:rsidRPr="00705E03">
        <w:rPr>
          <w:noProof/>
          <w:sz w:val="22"/>
          <w:szCs w:val="22"/>
        </w:rPr>
        <w:t>2.</w:t>
      </w:r>
      <w:r w:rsidRPr="00705E03">
        <w:rPr>
          <w:noProof/>
          <w:sz w:val="22"/>
          <w:szCs w:val="22"/>
        </w:rPr>
        <w:tab/>
        <w:t xml:space="preserve">Maciejewski, M. W.;  Schuyler, A. D.;  Gryk, M. R.;  Moraru, I. I.;  Romero, P. R.;  Ulrich, E. L.;  Eghbalnia, H. R.;  Livny, M.;  Delaglio, F.; Hoch, J. C., NMRbox: A Resource for Biomolecular NMR Computation. </w:t>
      </w:r>
      <w:r w:rsidRPr="00705E03">
        <w:rPr>
          <w:i/>
          <w:noProof/>
          <w:sz w:val="22"/>
          <w:szCs w:val="22"/>
        </w:rPr>
        <w:t xml:space="preserve">Biophys J </w:t>
      </w:r>
      <w:r w:rsidRPr="00705E03">
        <w:rPr>
          <w:b/>
          <w:noProof/>
          <w:sz w:val="22"/>
          <w:szCs w:val="22"/>
        </w:rPr>
        <w:t>2017,</w:t>
      </w:r>
      <w:r w:rsidRPr="00705E03">
        <w:rPr>
          <w:noProof/>
          <w:sz w:val="22"/>
          <w:szCs w:val="22"/>
        </w:rPr>
        <w:t xml:space="preserve"> </w:t>
      </w:r>
      <w:r w:rsidRPr="00705E03">
        <w:rPr>
          <w:i/>
          <w:noProof/>
          <w:sz w:val="22"/>
          <w:szCs w:val="22"/>
        </w:rPr>
        <w:t>112</w:t>
      </w:r>
      <w:r w:rsidRPr="00705E03">
        <w:rPr>
          <w:noProof/>
          <w:sz w:val="22"/>
          <w:szCs w:val="22"/>
        </w:rPr>
        <w:t xml:space="preserve"> (8), 1529-1534.</w:t>
      </w:r>
    </w:p>
    <w:p w14:paraId="6AA5924F" w14:textId="3C3F95F9" w:rsidR="00CD2736" w:rsidRPr="00705E03" w:rsidRDefault="00CD2736" w:rsidP="00E07E6F">
      <w:pPr>
        <w:rPr>
          <w:rFonts w:cstheme="minorHAnsi"/>
          <w:sz w:val="22"/>
          <w:szCs w:val="22"/>
        </w:rPr>
      </w:pPr>
      <w:r w:rsidRPr="00705E03">
        <w:rPr>
          <w:rFonts w:cstheme="minorHAnsi"/>
          <w:sz w:val="22"/>
          <w:szCs w:val="22"/>
        </w:rPr>
        <w:fldChar w:fldCharType="end"/>
      </w:r>
    </w:p>
    <w:sectPr w:rsidR="00CD2736" w:rsidRPr="00705E03" w:rsidSect="003462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CS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pfte2et4zw0eqea9wfpfwzawvs0f2vvss0d&quot;&gt;Papers-Converted&lt;record-ids&gt;&lt;item&gt;1686&lt;/item&gt;&lt;item&gt;1749&lt;/item&gt;&lt;/record-ids&gt;&lt;/item&gt;&lt;/Libraries&gt;"/>
  </w:docVars>
  <w:rsids>
    <w:rsidRoot w:val="00857DDA"/>
    <w:rsid w:val="0000306D"/>
    <w:rsid w:val="0001222C"/>
    <w:rsid w:val="00013325"/>
    <w:rsid w:val="0001635C"/>
    <w:rsid w:val="000232BF"/>
    <w:rsid w:val="0002358B"/>
    <w:rsid w:val="00023E31"/>
    <w:rsid w:val="000244AA"/>
    <w:rsid w:val="00025E4B"/>
    <w:rsid w:val="00027ADC"/>
    <w:rsid w:val="00027F74"/>
    <w:rsid w:val="00044EF4"/>
    <w:rsid w:val="00047F64"/>
    <w:rsid w:val="00052C5A"/>
    <w:rsid w:val="00056CFB"/>
    <w:rsid w:val="00057373"/>
    <w:rsid w:val="00066064"/>
    <w:rsid w:val="00070ADE"/>
    <w:rsid w:val="00081F78"/>
    <w:rsid w:val="000907D9"/>
    <w:rsid w:val="00095CFB"/>
    <w:rsid w:val="00095DAC"/>
    <w:rsid w:val="00097559"/>
    <w:rsid w:val="00097686"/>
    <w:rsid w:val="000977D5"/>
    <w:rsid w:val="000A1A3C"/>
    <w:rsid w:val="000A1A49"/>
    <w:rsid w:val="000B4D10"/>
    <w:rsid w:val="000B5680"/>
    <w:rsid w:val="000C2C46"/>
    <w:rsid w:val="000C673C"/>
    <w:rsid w:val="000D21F5"/>
    <w:rsid w:val="000D3FD0"/>
    <w:rsid w:val="000D7B3F"/>
    <w:rsid w:val="000E2C15"/>
    <w:rsid w:val="000F34A3"/>
    <w:rsid w:val="000F3923"/>
    <w:rsid w:val="00100F10"/>
    <w:rsid w:val="00100F6C"/>
    <w:rsid w:val="00101C51"/>
    <w:rsid w:val="00110D4D"/>
    <w:rsid w:val="00114102"/>
    <w:rsid w:val="00117212"/>
    <w:rsid w:val="0012097E"/>
    <w:rsid w:val="00122274"/>
    <w:rsid w:val="00122A24"/>
    <w:rsid w:val="001316C9"/>
    <w:rsid w:val="00141EB6"/>
    <w:rsid w:val="00152C30"/>
    <w:rsid w:val="001544D5"/>
    <w:rsid w:val="00155682"/>
    <w:rsid w:val="00157DA2"/>
    <w:rsid w:val="00162A64"/>
    <w:rsid w:val="001630AD"/>
    <w:rsid w:val="00167188"/>
    <w:rsid w:val="00170F1A"/>
    <w:rsid w:val="00174142"/>
    <w:rsid w:val="001762C9"/>
    <w:rsid w:val="00181459"/>
    <w:rsid w:val="00187587"/>
    <w:rsid w:val="00191937"/>
    <w:rsid w:val="001A0D28"/>
    <w:rsid w:val="001A2C41"/>
    <w:rsid w:val="001A5388"/>
    <w:rsid w:val="001A61ED"/>
    <w:rsid w:val="001B246B"/>
    <w:rsid w:val="001C12BD"/>
    <w:rsid w:val="001C1756"/>
    <w:rsid w:val="001C38CF"/>
    <w:rsid w:val="001D34D1"/>
    <w:rsid w:val="001E55C6"/>
    <w:rsid w:val="001F310A"/>
    <w:rsid w:val="001F3A5D"/>
    <w:rsid w:val="001F5635"/>
    <w:rsid w:val="00200333"/>
    <w:rsid w:val="0020721B"/>
    <w:rsid w:val="00217490"/>
    <w:rsid w:val="00221632"/>
    <w:rsid w:val="0022413E"/>
    <w:rsid w:val="00224395"/>
    <w:rsid w:val="00230C7C"/>
    <w:rsid w:val="00232AD3"/>
    <w:rsid w:val="002351E5"/>
    <w:rsid w:val="0023770B"/>
    <w:rsid w:val="00237B61"/>
    <w:rsid w:val="0024303F"/>
    <w:rsid w:val="00245338"/>
    <w:rsid w:val="00245E6A"/>
    <w:rsid w:val="0025144E"/>
    <w:rsid w:val="00252BDB"/>
    <w:rsid w:val="00263F9C"/>
    <w:rsid w:val="00264556"/>
    <w:rsid w:val="002658A1"/>
    <w:rsid w:val="002842AE"/>
    <w:rsid w:val="00285937"/>
    <w:rsid w:val="00293022"/>
    <w:rsid w:val="002936C4"/>
    <w:rsid w:val="0029496D"/>
    <w:rsid w:val="00295315"/>
    <w:rsid w:val="00296007"/>
    <w:rsid w:val="002C4619"/>
    <w:rsid w:val="002D07AE"/>
    <w:rsid w:val="002D11B7"/>
    <w:rsid w:val="002D40CD"/>
    <w:rsid w:val="002D5EC6"/>
    <w:rsid w:val="002D63A7"/>
    <w:rsid w:val="002D7CB1"/>
    <w:rsid w:val="002E02F2"/>
    <w:rsid w:val="002E1BBD"/>
    <w:rsid w:val="002E695C"/>
    <w:rsid w:val="002F021E"/>
    <w:rsid w:val="00313974"/>
    <w:rsid w:val="00317C8E"/>
    <w:rsid w:val="00317FAC"/>
    <w:rsid w:val="00321680"/>
    <w:rsid w:val="00324400"/>
    <w:rsid w:val="00325D82"/>
    <w:rsid w:val="0033035C"/>
    <w:rsid w:val="0033309B"/>
    <w:rsid w:val="00343C57"/>
    <w:rsid w:val="00346268"/>
    <w:rsid w:val="00351646"/>
    <w:rsid w:val="0035237A"/>
    <w:rsid w:val="00363066"/>
    <w:rsid w:val="00365F56"/>
    <w:rsid w:val="0038094B"/>
    <w:rsid w:val="00385800"/>
    <w:rsid w:val="0038694B"/>
    <w:rsid w:val="00387DB6"/>
    <w:rsid w:val="003A1C3A"/>
    <w:rsid w:val="003B02E1"/>
    <w:rsid w:val="003B074E"/>
    <w:rsid w:val="003B36D6"/>
    <w:rsid w:val="003B4BBE"/>
    <w:rsid w:val="003B615E"/>
    <w:rsid w:val="003B7649"/>
    <w:rsid w:val="003D255D"/>
    <w:rsid w:val="003D6E60"/>
    <w:rsid w:val="003E38D9"/>
    <w:rsid w:val="003E696C"/>
    <w:rsid w:val="003E6B05"/>
    <w:rsid w:val="003E7149"/>
    <w:rsid w:val="003F009E"/>
    <w:rsid w:val="003F1B50"/>
    <w:rsid w:val="003F4061"/>
    <w:rsid w:val="00401448"/>
    <w:rsid w:val="00404B75"/>
    <w:rsid w:val="00405C7A"/>
    <w:rsid w:val="00407E81"/>
    <w:rsid w:val="00413049"/>
    <w:rsid w:val="00414E76"/>
    <w:rsid w:val="00421D18"/>
    <w:rsid w:val="00421D52"/>
    <w:rsid w:val="00430177"/>
    <w:rsid w:val="00430480"/>
    <w:rsid w:val="0043252F"/>
    <w:rsid w:val="00434ED1"/>
    <w:rsid w:val="00436259"/>
    <w:rsid w:val="004375AD"/>
    <w:rsid w:val="00440BD8"/>
    <w:rsid w:val="00445106"/>
    <w:rsid w:val="00446A05"/>
    <w:rsid w:val="00455222"/>
    <w:rsid w:val="004606A7"/>
    <w:rsid w:val="00466362"/>
    <w:rsid w:val="00472DCA"/>
    <w:rsid w:val="004815E4"/>
    <w:rsid w:val="00486858"/>
    <w:rsid w:val="00487624"/>
    <w:rsid w:val="004931B3"/>
    <w:rsid w:val="004963C2"/>
    <w:rsid w:val="004A0A89"/>
    <w:rsid w:val="004A61F5"/>
    <w:rsid w:val="004B00D4"/>
    <w:rsid w:val="004B08B7"/>
    <w:rsid w:val="004B18E5"/>
    <w:rsid w:val="004B210A"/>
    <w:rsid w:val="004B2448"/>
    <w:rsid w:val="004B4CAC"/>
    <w:rsid w:val="004B61F4"/>
    <w:rsid w:val="004C2429"/>
    <w:rsid w:val="004D119F"/>
    <w:rsid w:val="004D4861"/>
    <w:rsid w:val="004E36BC"/>
    <w:rsid w:val="004E41D7"/>
    <w:rsid w:val="004F07FB"/>
    <w:rsid w:val="004F2DD9"/>
    <w:rsid w:val="004F4888"/>
    <w:rsid w:val="004F5A97"/>
    <w:rsid w:val="00511271"/>
    <w:rsid w:val="00513AD9"/>
    <w:rsid w:val="0051582D"/>
    <w:rsid w:val="00520330"/>
    <w:rsid w:val="00522E2B"/>
    <w:rsid w:val="00530453"/>
    <w:rsid w:val="0053260B"/>
    <w:rsid w:val="00535D45"/>
    <w:rsid w:val="00545CE1"/>
    <w:rsid w:val="00546FB7"/>
    <w:rsid w:val="00547C18"/>
    <w:rsid w:val="00553BE0"/>
    <w:rsid w:val="00553D16"/>
    <w:rsid w:val="00557A52"/>
    <w:rsid w:val="005611C7"/>
    <w:rsid w:val="0056674C"/>
    <w:rsid w:val="00574EF0"/>
    <w:rsid w:val="00575D22"/>
    <w:rsid w:val="00581572"/>
    <w:rsid w:val="005916F4"/>
    <w:rsid w:val="005A3E68"/>
    <w:rsid w:val="005A6F99"/>
    <w:rsid w:val="005A7473"/>
    <w:rsid w:val="005B0FB5"/>
    <w:rsid w:val="005C247D"/>
    <w:rsid w:val="005C48CF"/>
    <w:rsid w:val="005C5892"/>
    <w:rsid w:val="005C5E8A"/>
    <w:rsid w:val="005D074B"/>
    <w:rsid w:val="005D0A0D"/>
    <w:rsid w:val="005D1750"/>
    <w:rsid w:val="005F0F06"/>
    <w:rsid w:val="005F3601"/>
    <w:rsid w:val="00602BAF"/>
    <w:rsid w:val="0060620C"/>
    <w:rsid w:val="0061090D"/>
    <w:rsid w:val="00615BAB"/>
    <w:rsid w:val="006177A7"/>
    <w:rsid w:val="00625548"/>
    <w:rsid w:val="00632FC5"/>
    <w:rsid w:val="00636747"/>
    <w:rsid w:val="006375A3"/>
    <w:rsid w:val="006406BF"/>
    <w:rsid w:val="006419A3"/>
    <w:rsid w:val="0064228C"/>
    <w:rsid w:val="0065051A"/>
    <w:rsid w:val="00654F11"/>
    <w:rsid w:val="00661FFD"/>
    <w:rsid w:val="00662714"/>
    <w:rsid w:val="006648DC"/>
    <w:rsid w:val="0066684D"/>
    <w:rsid w:val="00667F89"/>
    <w:rsid w:val="006721E6"/>
    <w:rsid w:val="00682D1A"/>
    <w:rsid w:val="00684CDB"/>
    <w:rsid w:val="00685ECB"/>
    <w:rsid w:val="006865A7"/>
    <w:rsid w:val="00686E3F"/>
    <w:rsid w:val="00687050"/>
    <w:rsid w:val="00690272"/>
    <w:rsid w:val="0069751B"/>
    <w:rsid w:val="006B1E08"/>
    <w:rsid w:val="006B4618"/>
    <w:rsid w:val="006B4DA0"/>
    <w:rsid w:val="006C02B8"/>
    <w:rsid w:val="006C110A"/>
    <w:rsid w:val="006C2622"/>
    <w:rsid w:val="006C2E72"/>
    <w:rsid w:val="006C3EB4"/>
    <w:rsid w:val="006C3FA8"/>
    <w:rsid w:val="006D177D"/>
    <w:rsid w:val="006D5E79"/>
    <w:rsid w:val="006E342B"/>
    <w:rsid w:val="006E3D64"/>
    <w:rsid w:val="006E4F5E"/>
    <w:rsid w:val="006E677F"/>
    <w:rsid w:val="006E71CD"/>
    <w:rsid w:val="006E7309"/>
    <w:rsid w:val="006E7978"/>
    <w:rsid w:val="006F398F"/>
    <w:rsid w:val="006F4607"/>
    <w:rsid w:val="007012C9"/>
    <w:rsid w:val="00705E03"/>
    <w:rsid w:val="00712650"/>
    <w:rsid w:val="00715E56"/>
    <w:rsid w:val="00716B00"/>
    <w:rsid w:val="00717AE4"/>
    <w:rsid w:val="00717DC7"/>
    <w:rsid w:val="007201C9"/>
    <w:rsid w:val="00735BC9"/>
    <w:rsid w:val="00736E9D"/>
    <w:rsid w:val="00737675"/>
    <w:rsid w:val="007644BA"/>
    <w:rsid w:val="00765221"/>
    <w:rsid w:val="00770697"/>
    <w:rsid w:val="00770DE1"/>
    <w:rsid w:val="007739EA"/>
    <w:rsid w:val="007801E7"/>
    <w:rsid w:val="00780989"/>
    <w:rsid w:val="00781120"/>
    <w:rsid w:val="00790645"/>
    <w:rsid w:val="0079079F"/>
    <w:rsid w:val="00795F41"/>
    <w:rsid w:val="007A0981"/>
    <w:rsid w:val="007A1B7F"/>
    <w:rsid w:val="007A2479"/>
    <w:rsid w:val="007A27AB"/>
    <w:rsid w:val="007A41EC"/>
    <w:rsid w:val="007A595F"/>
    <w:rsid w:val="007B550F"/>
    <w:rsid w:val="007B7389"/>
    <w:rsid w:val="007C5F2B"/>
    <w:rsid w:val="007D1A49"/>
    <w:rsid w:val="007D45CA"/>
    <w:rsid w:val="007D5526"/>
    <w:rsid w:val="007E270B"/>
    <w:rsid w:val="007F14C1"/>
    <w:rsid w:val="007F1736"/>
    <w:rsid w:val="007F1D1F"/>
    <w:rsid w:val="007F3797"/>
    <w:rsid w:val="00802457"/>
    <w:rsid w:val="008029FC"/>
    <w:rsid w:val="008039D5"/>
    <w:rsid w:val="00804E1D"/>
    <w:rsid w:val="008102FC"/>
    <w:rsid w:val="00820BCE"/>
    <w:rsid w:val="0082309B"/>
    <w:rsid w:val="00830201"/>
    <w:rsid w:val="00845D9F"/>
    <w:rsid w:val="008468AA"/>
    <w:rsid w:val="00850301"/>
    <w:rsid w:val="0085750D"/>
    <w:rsid w:val="00857DDA"/>
    <w:rsid w:val="00857E9F"/>
    <w:rsid w:val="00860102"/>
    <w:rsid w:val="00862564"/>
    <w:rsid w:val="00866F2D"/>
    <w:rsid w:val="008704FC"/>
    <w:rsid w:val="00871438"/>
    <w:rsid w:val="008735B0"/>
    <w:rsid w:val="0087664E"/>
    <w:rsid w:val="00877D3E"/>
    <w:rsid w:val="00884080"/>
    <w:rsid w:val="00884397"/>
    <w:rsid w:val="00884E43"/>
    <w:rsid w:val="008955C8"/>
    <w:rsid w:val="008957EA"/>
    <w:rsid w:val="00897DAC"/>
    <w:rsid w:val="008A25D2"/>
    <w:rsid w:val="008A2FAF"/>
    <w:rsid w:val="008A2FB1"/>
    <w:rsid w:val="008B1EB6"/>
    <w:rsid w:val="008B4389"/>
    <w:rsid w:val="008B779A"/>
    <w:rsid w:val="008B7CCC"/>
    <w:rsid w:val="008C77A8"/>
    <w:rsid w:val="008D35C9"/>
    <w:rsid w:val="008D578C"/>
    <w:rsid w:val="008E00C5"/>
    <w:rsid w:val="008E3277"/>
    <w:rsid w:val="008F0106"/>
    <w:rsid w:val="008F3C6A"/>
    <w:rsid w:val="009074AB"/>
    <w:rsid w:val="009123D9"/>
    <w:rsid w:val="00913384"/>
    <w:rsid w:val="0091359F"/>
    <w:rsid w:val="009171D3"/>
    <w:rsid w:val="00931584"/>
    <w:rsid w:val="00931B31"/>
    <w:rsid w:val="00932C3C"/>
    <w:rsid w:val="009412D0"/>
    <w:rsid w:val="00950479"/>
    <w:rsid w:val="00950498"/>
    <w:rsid w:val="00952A4B"/>
    <w:rsid w:val="00965837"/>
    <w:rsid w:val="00965F80"/>
    <w:rsid w:val="00966AA3"/>
    <w:rsid w:val="00967027"/>
    <w:rsid w:val="0097072C"/>
    <w:rsid w:val="0097130E"/>
    <w:rsid w:val="00981A63"/>
    <w:rsid w:val="009866DF"/>
    <w:rsid w:val="0099037E"/>
    <w:rsid w:val="00992366"/>
    <w:rsid w:val="009924F0"/>
    <w:rsid w:val="009A1AFC"/>
    <w:rsid w:val="009B1015"/>
    <w:rsid w:val="009B1339"/>
    <w:rsid w:val="009B5737"/>
    <w:rsid w:val="009C2743"/>
    <w:rsid w:val="009C57C4"/>
    <w:rsid w:val="009C5831"/>
    <w:rsid w:val="009D4348"/>
    <w:rsid w:val="009E7A1F"/>
    <w:rsid w:val="009F4EFA"/>
    <w:rsid w:val="00A009EF"/>
    <w:rsid w:val="00A03C81"/>
    <w:rsid w:val="00A0553E"/>
    <w:rsid w:val="00A13065"/>
    <w:rsid w:val="00A20131"/>
    <w:rsid w:val="00A2059D"/>
    <w:rsid w:val="00A21712"/>
    <w:rsid w:val="00A2295A"/>
    <w:rsid w:val="00A24390"/>
    <w:rsid w:val="00A27AC3"/>
    <w:rsid w:val="00A36287"/>
    <w:rsid w:val="00A41B93"/>
    <w:rsid w:val="00A52AA7"/>
    <w:rsid w:val="00A6166E"/>
    <w:rsid w:val="00A6178A"/>
    <w:rsid w:val="00A6323E"/>
    <w:rsid w:val="00A6631A"/>
    <w:rsid w:val="00A70A3C"/>
    <w:rsid w:val="00A73750"/>
    <w:rsid w:val="00A737ED"/>
    <w:rsid w:val="00A73EEE"/>
    <w:rsid w:val="00A765EC"/>
    <w:rsid w:val="00A76723"/>
    <w:rsid w:val="00A76E8F"/>
    <w:rsid w:val="00A81287"/>
    <w:rsid w:val="00A87E0A"/>
    <w:rsid w:val="00AA26AE"/>
    <w:rsid w:val="00AA2A59"/>
    <w:rsid w:val="00AB42C4"/>
    <w:rsid w:val="00AB55A5"/>
    <w:rsid w:val="00AC5C6B"/>
    <w:rsid w:val="00AD0787"/>
    <w:rsid w:val="00AD0D0D"/>
    <w:rsid w:val="00AD3056"/>
    <w:rsid w:val="00AE7028"/>
    <w:rsid w:val="00AF6255"/>
    <w:rsid w:val="00B05DB8"/>
    <w:rsid w:val="00B241DE"/>
    <w:rsid w:val="00B2523D"/>
    <w:rsid w:val="00B32BEB"/>
    <w:rsid w:val="00B368F6"/>
    <w:rsid w:val="00B3749B"/>
    <w:rsid w:val="00B426F5"/>
    <w:rsid w:val="00B44E51"/>
    <w:rsid w:val="00B512E4"/>
    <w:rsid w:val="00B643DA"/>
    <w:rsid w:val="00B7008F"/>
    <w:rsid w:val="00B71BF7"/>
    <w:rsid w:val="00B72904"/>
    <w:rsid w:val="00B740FA"/>
    <w:rsid w:val="00B82B5E"/>
    <w:rsid w:val="00B82EBF"/>
    <w:rsid w:val="00B84F1E"/>
    <w:rsid w:val="00B861FD"/>
    <w:rsid w:val="00B9755F"/>
    <w:rsid w:val="00BA28F7"/>
    <w:rsid w:val="00BA31DF"/>
    <w:rsid w:val="00BA61C3"/>
    <w:rsid w:val="00BB250C"/>
    <w:rsid w:val="00BB7125"/>
    <w:rsid w:val="00BC3A58"/>
    <w:rsid w:val="00BC59EA"/>
    <w:rsid w:val="00BD3920"/>
    <w:rsid w:val="00BE0F7A"/>
    <w:rsid w:val="00BF0F82"/>
    <w:rsid w:val="00C0309F"/>
    <w:rsid w:val="00C06971"/>
    <w:rsid w:val="00C108A5"/>
    <w:rsid w:val="00C11798"/>
    <w:rsid w:val="00C1222F"/>
    <w:rsid w:val="00C23997"/>
    <w:rsid w:val="00C25FC2"/>
    <w:rsid w:val="00C3793D"/>
    <w:rsid w:val="00C419A1"/>
    <w:rsid w:val="00C419C1"/>
    <w:rsid w:val="00C44AD4"/>
    <w:rsid w:val="00C4702C"/>
    <w:rsid w:val="00C509E7"/>
    <w:rsid w:val="00C663C7"/>
    <w:rsid w:val="00C845E3"/>
    <w:rsid w:val="00C87D5E"/>
    <w:rsid w:val="00C915F4"/>
    <w:rsid w:val="00C9191E"/>
    <w:rsid w:val="00C9292A"/>
    <w:rsid w:val="00CA2B6C"/>
    <w:rsid w:val="00CA6E75"/>
    <w:rsid w:val="00CC5873"/>
    <w:rsid w:val="00CD0800"/>
    <w:rsid w:val="00CD2736"/>
    <w:rsid w:val="00CD335C"/>
    <w:rsid w:val="00CD3940"/>
    <w:rsid w:val="00CD5513"/>
    <w:rsid w:val="00CE05B4"/>
    <w:rsid w:val="00D0103A"/>
    <w:rsid w:val="00D02C35"/>
    <w:rsid w:val="00D02F1A"/>
    <w:rsid w:val="00D109A9"/>
    <w:rsid w:val="00D164E6"/>
    <w:rsid w:val="00D17EE9"/>
    <w:rsid w:val="00D26B2B"/>
    <w:rsid w:val="00D27DA3"/>
    <w:rsid w:val="00D31E17"/>
    <w:rsid w:val="00D352F3"/>
    <w:rsid w:val="00D40B5F"/>
    <w:rsid w:val="00D41605"/>
    <w:rsid w:val="00D501A3"/>
    <w:rsid w:val="00D564CB"/>
    <w:rsid w:val="00D5689A"/>
    <w:rsid w:val="00D56C74"/>
    <w:rsid w:val="00D576C6"/>
    <w:rsid w:val="00D6427D"/>
    <w:rsid w:val="00D64A3A"/>
    <w:rsid w:val="00D76A1E"/>
    <w:rsid w:val="00D77951"/>
    <w:rsid w:val="00D83DBB"/>
    <w:rsid w:val="00D851E0"/>
    <w:rsid w:val="00D855C0"/>
    <w:rsid w:val="00D937C8"/>
    <w:rsid w:val="00D95A10"/>
    <w:rsid w:val="00DA0FC8"/>
    <w:rsid w:val="00DA5BF4"/>
    <w:rsid w:val="00DB3FD6"/>
    <w:rsid w:val="00DB442F"/>
    <w:rsid w:val="00DB4CFD"/>
    <w:rsid w:val="00DC42AE"/>
    <w:rsid w:val="00DC537A"/>
    <w:rsid w:val="00DC6832"/>
    <w:rsid w:val="00DD1D26"/>
    <w:rsid w:val="00DD3965"/>
    <w:rsid w:val="00DD51A4"/>
    <w:rsid w:val="00DD63BD"/>
    <w:rsid w:val="00DE34BC"/>
    <w:rsid w:val="00DE7052"/>
    <w:rsid w:val="00DE73A0"/>
    <w:rsid w:val="00DE7465"/>
    <w:rsid w:val="00DF26E2"/>
    <w:rsid w:val="00E02D97"/>
    <w:rsid w:val="00E03A8B"/>
    <w:rsid w:val="00E0618F"/>
    <w:rsid w:val="00E07E6F"/>
    <w:rsid w:val="00E13435"/>
    <w:rsid w:val="00E1391D"/>
    <w:rsid w:val="00E14A0D"/>
    <w:rsid w:val="00E1715C"/>
    <w:rsid w:val="00E17B83"/>
    <w:rsid w:val="00E23D3F"/>
    <w:rsid w:val="00E32F97"/>
    <w:rsid w:val="00E36208"/>
    <w:rsid w:val="00E369D7"/>
    <w:rsid w:val="00E37A1F"/>
    <w:rsid w:val="00E41219"/>
    <w:rsid w:val="00E43754"/>
    <w:rsid w:val="00E61D45"/>
    <w:rsid w:val="00E652B3"/>
    <w:rsid w:val="00E71E98"/>
    <w:rsid w:val="00E74DA4"/>
    <w:rsid w:val="00E750C9"/>
    <w:rsid w:val="00E75F20"/>
    <w:rsid w:val="00E77A4A"/>
    <w:rsid w:val="00E834C0"/>
    <w:rsid w:val="00E874DC"/>
    <w:rsid w:val="00E92424"/>
    <w:rsid w:val="00EA369D"/>
    <w:rsid w:val="00EA605A"/>
    <w:rsid w:val="00EA690E"/>
    <w:rsid w:val="00ED00AD"/>
    <w:rsid w:val="00ED2EBD"/>
    <w:rsid w:val="00ED7645"/>
    <w:rsid w:val="00EE3175"/>
    <w:rsid w:val="00EE3F18"/>
    <w:rsid w:val="00EE435E"/>
    <w:rsid w:val="00EF0EF2"/>
    <w:rsid w:val="00EF2A8B"/>
    <w:rsid w:val="00EF7DA9"/>
    <w:rsid w:val="00F01F69"/>
    <w:rsid w:val="00F04E4C"/>
    <w:rsid w:val="00F07431"/>
    <w:rsid w:val="00F10400"/>
    <w:rsid w:val="00F1086D"/>
    <w:rsid w:val="00F15044"/>
    <w:rsid w:val="00F15A89"/>
    <w:rsid w:val="00F173AD"/>
    <w:rsid w:val="00F20AA0"/>
    <w:rsid w:val="00F256AF"/>
    <w:rsid w:val="00F31A66"/>
    <w:rsid w:val="00F3362A"/>
    <w:rsid w:val="00F34760"/>
    <w:rsid w:val="00F34D72"/>
    <w:rsid w:val="00F452A1"/>
    <w:rsid w:val="00F504BD"/>
    <w:rsid w:val="00F73DCE"/>
    <w:rsid w:val="00F742BB"/>
    <w:rsid w:val="00F77DF1"/>
    <w:rsid w:val="00F92E34"/>
    <w:rsid w:val="00FA1BF8"/>
    <w:rsid w:val="00FA406F"/>
    <w:rsid w:val="00FA5EAB"/>
    <w:rsid w:val="00FA63CF"/>
    <w:rsid w:val="00FB6155"/>
    <w:rsid w:val="00FB7EE7"/>
    <w:rsid w:val="00FC6859"/>
    <w:rsid w:val="00FC7722"/>
    <w:rsid w:val="00FD1206"/>
    <w:rsid w:val="00FD3B87"/>
    <w:rsid w:val="00FD5130"/>
    <w:rsid w:val="00FE0F9E"/>
    <w:rsid w:val="00FE2398"/>
    <w:rsid w:val="00FE40CC"/>
    <w:rsid w:val="00FF17F2"/>
    <w:rsid w:val="00FF5B7C"/>
    <w:rsid w:val="00FF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962088"/>
  <w14:defaultImageDpi w14:val="32767"/>
  <w15:chartTrackingRefBased/>
  <w15:docId w15:val="{F2D9C19F-C309-5645-960F-9C7D55E91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3C6A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C6A"/>
    <w:rPr>
      <w:rFonts w:ascii="Times New Roman" w:hAnsi="Times New Roman" w:cs="Times New Roman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CD2736"/>
    <w:pPr>
      <w:jc w:val="center"/>
    </w:pPr>
    <w:rPr>
      <w:rFonts w:ascii="Calibri" w:hAnsi="Calibri" w:cs="Calibri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D2736"/>
    <w:rPr>
      <w:rFonts w:ascii="Calibri" w:hAnsi="Calibri" w:cs="Calibri"/>
    </w:rPr>
  </w:style>
  <w:style w:type="paragraph" w:customStyle="1" w:styleId="EndNoteBibliography">
    <w:name w:val="EndNote Bibliography"/>
    <w:basedOn w:val="Normal"/>
    <w:link w:val="EndNoteBibliographyChar"/>
    <w:rsid w:val="00CD2736"/>
    <w:rPr>
      <w:rFonts w:ascii="Calibri" w:hAnsi="Calibri" w:cs="Calibri"/>
    </w:rPr>
  </w:style>
  <w:style w:type="character" w:customStyle="1" w:styleId="EndNoteBibliographyChar">
    <w:name w:val="EndNote Bibliography Char"/>
    <w:basedOn w:val="DefaultParagraphFont"/>
    <w:link w:val="EndNoteBibliography"/>
    <w:rsid w:val="00CD2736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99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5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2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87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7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7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Uchimiya</dc:creator>
  <cp:keywords/>
  <dc:description/>
  <cp:lastModifiedBy>Mario Uchimiya</cp:lastModifiedBy>
  <cp:revision>192</cp:revision>
  <dcterms:created xsi:type="dcterms:W3CDTF">2020-10-19T18:38:00Z</dcterms:created>
  <dcterms:modified xsi:type="dcterms:W3CDTF">2023-10-30T00:25:00Z</dcterms:modified>
</cp:coreProperties>
</file>